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5319">
      <w:pPr>
        <w:widowControl/>
        <w:adjustRightInd w:val="0"/>
        <w:snapToGrid w:val="0"/>
        <w:spacing w:afterLines="50" w:line="360" w:lineRule="auto"/>
        <w:jc w:val="center"/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信用档案申报（</w:t>
      </w:r>
      <w:r>
        <w:rPr>
          <w:rFonts w:hint="eastAsia" w:ascii="黑体" w:hAnsi="黑体" w:eastAsia="黑体" w:cs="宋体"/>
          <w:kern w:val="0"/>
          <w:sz w:val="44"/>
          <w:szCs w:val="44"/>
          <w:lang w:eastAsia="zh-CN"/>
        </w:rPr>
        <w:t>更新</w:t>
      </w:r>
      <w:r>
        <w:rPr>
          <w:rFonts w:hint="eastAsia" w:ascii="黑体" w:hAnsi="黑体" w:eastAsia="黑体" w:cs="宋体"/>
          <w:kern w:val="0"/>
          <w:sz w:val="44"/>
          <w:szCs w:val="44"/>
        </w:rPr>
        <w:t>）</w:t>
      </w:r>
      <w:r>
        <w:rPr>
          <w:rFonts w:hint="eastAsia" w:ascii="黑体" w:hAnsi="黑体" w:eastAsia="黑体" w:cs="宋体"/>
          <w:kern w:val="0"/>
          <w:sz w:val="44"/>
          <w:szCs w:val="44"/>
          <w:lang w:val="en-US" w:eastAsia="zh-CN"/>
        </w:rPr>
        <w:t>流程</w:t>
      </w:r>
    </w:p>
    <w:p w14:paraId="3305D11D">
      <w:pPr>
        <w:widowControl/>
        <w:ind w:firstLine="63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1667510</wp:posOffset>
            </wp:positionV>
            <wp:extent cx="5263515" cy="835025"/>
            <wp:effectExtent l="0" t="0" r="1333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2658110</wp:posOffset>
            </wp:positionV>
            <wp:extent cx="2628900" cy="1455420"/>
            <wp:effectExtent l="0" t="0" r="0" b="1143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4187825</wp:posOffset>
            </wp:positionV>
            <wp:extent cx="5270500" cy="492125"/>
            <wp:effectExtent l="0" t="0" r="6350" b="3175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32"/>
          <w:szCs w:val="32"/>
        </w:rPr>
        <w:t>登陆南京市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智慧城建综合服务</w:t>
      </w:r>
      <w:r>
        <w:rPr>
          <w:rFonts w:hint="eastAsia" w:ascii="仿宋" w:hAnsi="仿宋" w:eastAsia="仿宋" w:cs="宋体"/>
          <w:kern w:val="0"/>
          <w:sz w:val="32"/>
          <w:szCs w:val="32"/>
        </w:rPr>
        <w:t>平台https://zhcjfw.njsjw.cn:9071/njjw-zhfwpt/frame/pages/login/oauth2login，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建筑市场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”—“信用档案”—“信用档案申报、更新”，进入“南京建筑市场动态信用评价管理平台”信用档案办理界面。</w:t>
      </w:r>
    </w:p>
    <w:p w14:paraId="2ADBCC0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办理信用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信息更新的企业，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182370" cy="61214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165225" cy="612140"/>
            <wp:effectExtent l="0" t="0" r="825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52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 w14:paraId="3E79EBC1">
      <w:pPr>
        <w:widowControl/>
        <w:adjustRightInd w:val="0"/>
        <w:snapToGrid w:val="0"/>
        <w:spacing w:line="360" w:lineRule="auto"/>
        <w:ind w:firstLine="960" w:firstLineChars="3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新</w:t>
      </w:r>
      <w:r>
        <w:rPr>
          <w:rFonts w:hint="eastAsia" w:ascii="仿宋" w:hAnsi="仿宋" w:eastAsia="仿宋" w:cs="宋体"/>
          <w:kern w:val="0"/>
          <w:sz w:val="32"/>
          <w:szCs w:val="32"/>
        </w:rPr>
        <w:t>办理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信用</w:t>
      </w:r>
      <w:r>
        <w:rPr>
          <w:rFonts w:hint="eastAsia" w:ascii="仿宋" w:hAnsi="仿宋" w:eastAsia="仿宋" w:cs="宋体"/>
          <w:kern w:val="0"/>
          <w:sz w:val="32"/>
          <w:szCs w:val="32"/>
        </w:rPr>
        <w:t>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点击</w:t>
      </w:r>
      <w:r>
        <w:drawing>
          <wp:inline distT="0" distB="0" distL="114300" distR="114300">
            <wp:extent cx="1257300" cy="616585"/>
            <wp:effectExtent l="0" t="0" r="7620" b="8255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（施工企业）</w:t>
      </w:r>
      <w:r>
        <w:drawing>
          <wp:inline distT="0" distB="0" distL="114300" distR="114300">
            <wp:extent cx="1266190" cy="624840"/>
            <wp:effectExtent l="0" t="0" r="1397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（监理企业）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</w:rPr>
        <w:t>初始申报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申请。</w:t>
      </w:r>
    </w:p>
    <w:p w14:paraId="01CD2229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666750</wp:posOffset>
            </wp:positionV>
            <wp:extent cx="1717040" cy="438150"/>
            <wp:effectExtent l="0" t="0" r="5080" b="3810"/>
            <wp:wrapTight wrapText="bothSides">
              <wp:wrapPolygon>
                <wp:start x="0" y="0"/>
                <wp:lineTo x="0" y="20661"/>
                <wp:lineTo x="21328" y="20661"/>
                <wp:lineTo x="21328" y="0"/>
                <wp:lineTo x="0" y="0"/>
              </wp:wrapPolygon>
            </wp:wrapTight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3、进入申请编辑页面后完善基本信息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企业证书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人员信息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2EA03BED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419CCDB3">
      <w:pPr>
        <w:widowControl/>
        <w:adjustRightInd w:val="0"/>
        <w:snapToGrid w:val="0"/>
        <w:spacing w:line="360" w:lineRule="auto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58340" cy="274320"/>
            <wp:effectExtent l="0" t="0" r="7620" b="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下的信息内容需至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南京市智慧城建综合服务平台“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860425</wp:posOffset>
            </wp:positionV>
            <wp:extent cx="5268595" cy="903605"/>
            <wp:effectExtent l="0" t="0" r="4445" b="1079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模块中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维护。</w:t>
      </w:r>
      <w:r>
        <w:drawing>
          <wp:inline distT="0" distB="0" distL="114300" distR="114300">
            <wp:extent cx="1402715" cy="652145"/>
            <wp:effectExtent l="0" t="0" r="6985" b="146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285E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184150</wp:posOffset>
            </wp:positionH>
            <wp:positionV relativeFrom="paragraph">
              <wp:posOffset>700405</wp:posOffset>
            </wp:positionV>
            <wp:extent cx="868680" cy="982980"/>
            <wp:effectExtent l="0" t="0" r="7620" b="7620"/>
            <wp:wrapTight wrapText="bothSides">
              <wp:wrapPolygon>
                <wp:start x="0" y="0"/>
                <wp:lineTo x="0" y="21349"/>
                <wp:lineTo x="21316" y="21349"/>
                <wp:lineTo x="21316" y="0"/>
                <wp:lineTo x="0" y="0"/>
              </wp:wrapPolygon>
            </wp:wrapTight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基础信息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宋体"/>
          <w:kern w:val="0"/>
          <w:sz w:val="32"/>
          <w:szCs w:val="32"/>
        </w:rPr>
        <w:t>核对通过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点击“</w:t>
      </w:r>
      <w:r>
        <w:rPr>
          <w:rFonts w:hint="eastAsia" w:ascii="仿宋" w:hAnsi="仿宋" w:eastAsia="仿宋" w:cs="宋体"/>
          <w:kern w:val="0"/>
          <w:sz w:val="32"/>
          <w:szCs w:val="32"/>
        </w:rPr>
        <w:t>信用档案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”—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同步数据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”，</w:t>
      </w:r>
      <w:r>
        <w:rPr>
          <w:rFonts w:hint="eastAsia" w:ascii="仿宋" w:hAnsi="仿宋" w:eastAsia="仿宋" w:cs="宋体"/>
          <w:kern w:val="0"/>
          <w:sz w:val="32"/>
          <w:szCs w:val="32"/>
        </w:rPr>
        <w:t>进行相关信息的同步。</w:t>
      </w:r>
    </w:p>
    <w:p w14:paraId="36E17DB0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6A43C6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ED79BE3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68640157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信用档案中标识</w:t>
      </w:r>
      <w:r>
        <w:drawing>
          <wp:inline distT="0" distB="0" distL="114300" distR="114300">
            <wp:extent cx="1973580" cy="259080"/>
            <wp:effectExtent l="0" t="0" r="7620" b="0"/>
            <wp:docPr id="2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下的内容在信用档案中直接填写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52773C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00525" cy="733425"/>
            <wp:effectExtent l="0" t="0" r="9525" b="952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194657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3375" cy="2371090"/>
            <wp:effectExtent l="0" t="0" r="15875" b="10160"/>
            <wp:docPr id="10" name="图片 10" descr="605f35e65c2f46333fb21dbe112af6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05f35e65c2f46333fb21dbe112af6b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DE944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4、“基础信息”和“信用档案专属信息”填写完保存提交。</w:t>
      </w:r>
    </w:p>
    <w:p w14:paraId="7FD61D84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5、核对通过的点击“电子信用档案”—“点击下载”，自行下载打印电子版信用档案。</w:t>
      </w:r>
    </w:p>
    <w:p w14:paraId="0AC4AD2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334760" cy="578485"/>
            <wp:effectExtent l="0" t="0" r="8890" b="12065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1EB43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14390" cy="765175"/>
            <wp:effectExtent l="0" t="0" r="10160" b="15875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479CA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940451B">
      <w:pPr>
        <w:widowControl/>
        <w:adjustRightInd w:val="0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</w:p>
    <w:p w14:paraId="004FB292"/>
    <w:p w14:paraId="0AA7E4B6">
      <w:bookmarkStart w:id="0" w:name="_GoBack"/>
      <w:bookmarkEnd w:id="0"/>
    </w:p>
    <w:sectPr>
      <w:pgSz w:w="11906" w:h="16838"/>
      <w:pgMar w:top="1440" w:right="1689" w:bottom="896" w:left="1689" w:header="851" w:footer="992" w:gutter="0"/>
      <w:cols w:space="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NjMyNTc3N2ZkYjYzYTFmZjI0YWJjNTRiZDZhYzQifQ=="/>
  </w:docVars>
  <w:rsids>
    <w:rsidRoot w:val="006B5576"/>
    <w:rsid w:val="00140965"/>
    <w:rsid w:val="004B42E7"/>
    <w:rsid w:val="004F2E2D"/>
    <w:rsid w:val="006B5576"/>
    <w:rsid w:val="00AB4B58"/>
    <w:rsid w:val="07EA3599"/>
    <w:rsid w:val="0A011814"/>
    <w:rsid w:val="16585909"/>
    <w:rsid w:val="17980A55"/>
    <w:rsid w:val="1BA2214D"/>
    <w:rsid w:val="2411348F"/>
    <w:rsid w:val="2E7664E0"/>
    <w:rsid w:val="2FEB135B"/>
    <w:rsid w:val="31A60928"/>
    <w:rsid w:val="34562532"/>
    <w:rsid w:val="432A2E79"/>
    <w:rsid w:val="4CF4280C"/>
    <w:rsid w:val="53A44236"/>
    <w:rsid w:val="60EB4BB4"/>
    <w:rsid w:val="68BD0522"/>
    <w:rsid w:val="6DCF3167"/>
    <w:rsid w:val="74614025"/>
    <w:rsid w:val="754A3598"/>
    <w:rsid w:val="7AAA7D7B"/>
    <w:rsid w:val="7EAF5AD0"/>
    <w:rsid w:val="7FE42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357</Words>
  <Characters>426</Characters>
  <Lines>1</Lines>
  <Paragraphs>1</Paragraphs>
  <TotalTime>17</TotalTime>
  <ScaleCrop>false</ScaleCrop>
  <LinksUpToDate>false</LinksUpToDate>
  <CharactersWithSpaces>426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2021-10-19T05:34:00Z</dcterms:created>
  <dc:creator>ASUS</dc:creator>
  <cp:lastModifiedBy>Joyce</cp:lastModifiedBy>
  <dcterms:modified xsi:type="dcterms:W3CDTF">2025-11-20T07:46:27Z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27BB03F76A1A4F399FE9080323323518_13</vt:lpwstr>
  </property>
  <property fmtid="{D5CDD505-2E9C-101B-9397-08002B2CF9AE}" pid="4" name="KSOTemplateDocerSaveRecord">
    <vt:lpwstr>eyJoZGlkIjoiMjM5NjY1MjlkMjZhYjhjODg4NGRlYzU3MzY2MTZiOWYiLCJ1c2VySWQiOiIxMDg5NzUxMzIzIn0=</vt:lpwstr>
  </property>
</Properties>
</file>