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0E" w:rsidRDefault="00A8500E" w:rsidP="00A8500E">
      <w:pPr>
        <w:widowControl/>
        <w:spacing w:line="360" w:lineRule="auto"/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</w:pPr>
      <w:r w:rsidRPr="00B91E2D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1：</w:t>
      </w:r>
    </w:p>
    <w:p w:rsidR="00A8500E" w:rsidRDefault="00A8500E" w:rsidP="00A8500E">
      <w:pPr>
        <w:widowControl/>
        <w:spacing w:line="360" w:lineRule="auto"/>
        <w:ind w:firstLineChars="600" w:firstLine="1928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lang w:bidi="ar"/>
        </w:rPr>
        <w:t>通报表扬</w:t>
      </w:r>
      <w:r w:rsidRPr="00506B1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lang w:bidi="ar"/>
        </w:rPr>
        <w:t>企业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lang w:bidi="ar"/>
        </w:rPr>
        <w:t>及个人</w:t>
      </w:r>
      <w:r w:rsidRPr="00506B1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lang w:bidi="ar"/>
        </w:rPr>
        <w:t>名单</w:t>
      </w:r>
    </w:p>
    <w:p w:rsidR="00A8500E" w:rsidRDefault="00A8500E" w:rsidP="00A8500E">
      <w:pPr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</w:p>
    <w:p w:rsidR="00A8500E" w:rsidRDefault="00A8500E" w:rsidP="00A8500E">
      <w:pPr>
        <w:spacing w:line="360" w:lineRule="auto"/>
        <w:ind w:firstLine="640"/>
        <w:rPr>
          <w:rFonts w:ascii="仿宋" w:eastAsia="仿宋" w:hAnsi="仿宋" w:cs="宋体" w:hint="eastAsia"/>
          <w:sz w:val="32"/>
          <w:szCs w:val="32"/>
        </w:rPr>
      </w:pPr>
      <w:r w:rsidRPr="00AD49FD">
        <w:rPr>
          <w:rFonts w:ascii="仿宋" w:eastAsia="仿宋" w:hAnsi="仿宋" w:cs="宋体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银城地产集团股份有限公司（</w:t>
      </w:r>
      <w:r>
        <w:rPr>
          <w:rFonts w:ascii="仿宋" w:eastAsia="仿宋" w:hAnsi="仿宋" w:cs="宋体" w:hint="eastAsia"/>
          <w:sz w:val="32"/>
          <w:szCs w:val="32"/>
        </w:rPr>
        <w:t>建设单位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A8500E" w:rsidRDefault="00A8500E" w:rsidP="00A8500E">
      <w:pPr>
        <w:spacing w:line="360" w:lineRule="auto"/>
        <w:ind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2、江苏建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科建设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监理有限公司（监理单位）</w:t>
      </w:r>
    </w:p>
    <w:p w:rsidR="00A8500E" w:rsidRDefault="00A8500E" w:rsidP="00A8500E">
      <w:pPr>
        <w:spacing w:line="360" w:lineRule="auto"/>
        <w:ind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3、南京思圆房地产投资管理咨询有限公司（监理单位）</w:t>
      </w:r>
    </w:p>
    <w:p w:rsidR="00A8500E" w:rsidRDefault="00A8500E" w:rsidP="00A8500E">
      <w:pPr>
        <w:spacing w:line="360" w:lineRule="auto"/>
        <w:ind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4、土力建设集团有限公司（施工单位）</w:t>
      </w:r>
    </w:p>
    <w:p w:rsidR="00A8500E" w:rsidRDefault="00A8500E" w:rsidP="00A8500E">
      <w:pPr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5、南通新华建筑集团有限公司（施工单位）</w:t>
      </w:r>
    </w:p>
    <w:p w:rsidR="00A8500E" w:rsidRDefault="00A8500E" w:rsidP="00A8500E">
      <w:pPr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6、南通四建集团有限公司（施工单位）</w:t>
      </w:r>
    </w:p>
    <w:p w:rsidR="00A8500E" w:rsidRDefault="00A8500E" w:rsidP="00A8500E">
      <w:pPr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7、江苏省苏中建设集团股份有限公司（施工单位）</w:t>
      </w:r>
    </w:p>
    <w:p w:rsidR="00A8500E" w:rsidRDefault="00A8500E" w:rsidP="00A8500E">
      <w:pPr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8、中建安装工程有限公司（施工单位）</w:t>
      </w:r>
    </w:p>
    <w:p w:rsidR="00A8500E" w:rsidRDefault="00A8500E" w:rsidP="00A8500E">
      <w:pPr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9、薛宗理（</w:t>
      </w:r>
      <w:r w:rsidRPr="00A919E0">
        <w:rPr>
          <w:rFonts w:ascii="仿宋" w:eastAsia="仿宋" w:hAnsi="仿宋" w:cs="宋体" w:hint="eastAsia"/>
          <w:sz w:val="32"/>
          <w:szCs w:val="32"/>
        </w:rPr>
        <w:t>国家注册监理工程师</w:t>
      </w:r>
      <w:r>
        <w:rPr>
          <w:rFonts w:ascii="仿宋" w:eastAsia="仿宋" w:hAnsi="仿宋" w:cs="宋体" w:hint="eastAsia"/>
          <w:sz w:val="32"/>
          <w:szCs w:val="32"/>
        </w:rPr>
        <w:t>，证号：32014925，江苏华宁工程咨询监理有限公司）</w:t>
      </w:r>
    </w:p>
    <w:p w:rsidR="00A8500E" w:rsidRDefault="00A8500E" w:rsidP="00A8500E">
      <w:pPr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10、张国庆（</w:t>
      </w:r>
      <w:r w:rsidRPr="00A919E0">
        <w:rPr>
          <w:rFonts w:ascii="仿宋" w:eastAsia="仿宋" w:hAnsi="仿宋" w:cs="宋体" w:hint="eastAsia"/>
          <w:sz w:val="32"/>
          <w:szCs w:val="32"/>
        </w:rPr>
        <w:t>国家注册监理工程师</w:t>
      </w:r>
      <w:r>
        <w:rPr>
          <w:rFonts w:ascii="仿宋" w:eastAsia="仿宋" w:hAnsi="仿宋" w:cs="宋体" w:hint="eastAsia"/>
          <w:sz w:val="32"/>
          <w:szCs w:val="32"/>
        </w:rPr>
        <w:t>，证号：</w:t>
      </w:r>
      <w:r w:rsidRPr="00A919E0">
        <w:rPr>
          <w:rFonts w:ascii="仿宋" w:eastAsia="仿宋" w:hAnsi="仿宋" w:cs="宋体" w:hint="eastAsia"/>
          <w:sz w:val="32"/>
          <w:szCs w:val="32"/>
        </w:rPr>
        <w:t>32017915</w:t>
      </w:r>
      <w:r>
        <w:rPr>
          <w:rFonts w:ascii="仿宋" w:eastAsia="仿宋" w:hAnsi="仿宋" w:cs="宋体" w:hint="eastAsia"/>
          <w:sz w:val="32"/>
          <w:szCs w:val="32"/>
        </w:rPr>
        <w:t>，江苏建发建设项目咨询有限公司）</w:t>
      </w:r>
    </w:p>
    <w:p w:rsidR="00177A45" w:rsidRPr="00A8500E" w:rsidRDefault="00177A45">
      <w:bookmarkStart w:id="0" w:name="_GoBack"/>
      <w:bookmarkEnd w:id="0"/>
    </w:p>
    <w:sectPr w:rsidR="00177A45" w:rsidRPr="00A85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D85" w:rsidRDefault="007F1D85" w:rsidP="00A8500E">
      <w:r>
        <w:separator/>
      </w:r>
    </w:p>
  </w:endnote>
  <w:endnote w:type="continuationSeparator" w:id="0">
    <w:p w:rsidR="007F1D85" w:rsidRDefault="007F1D85" w:rsidP="00A8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D85" w:rsidRDefault="007F1D85" w:rsidP="00A8500E">
      <w:r>
        <w:separator/>
      </w:r>
    </w:p>
  </w:footnote>
  <w:footnote w:type="continuationSeparator" w:id="0">
    <w:p w:rsidR="007F1D85" w:rsidRDefault="007F1D85" w:rsidP="00A85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8"/>
    <w:rsid w:val="00177A45"/>
    <w:rsid w:val="007F1D85"/>
    <w:rsid w:val="009C4818"/>
    <w:rsid w:val="00A8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0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0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0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0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0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0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0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0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</dc:creator>
  <cp:keywords/>
  <dc:description/>
  <cp:lastModifiedBy>u3</cp:lastModifiedBy>
  <cp:revision>2</cp:revision>
  <dcterms:created xsi:type="dcterms:W3CDTF">2017-12-06T09:25:00Z</dcterms:created>
  <dcterms:modified xsi:type="dcterms:W3CDTF">2017-12-06T09:25:00Z</dcterms:modified>
</cp:coreProperties>
</file>