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82A" w:rsidRPr="00F75886" w:rsidRDefault="00D761FB" w:rsidP="00AA4D37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一、</w:t>
      </w:r>
      <w:r w:rsidR="0087582A" w:rsidRPr="00F75886">
        <w:rPr>
          <w:rFonts w:hint="eastAsia"/>
          <w:b/>
          <w:sz w:val="30"/>
          <w:szCs w:val="30"/>
        </w:rPr>
        <w:t>施工企业资质换证流程</w:t>
      </w:r>
    </w:p>
    <w:p w:rsidR="00AA4D37" w:rsidRPr="00191D5C" w:rsidRDefault="00AA4D37" w:rsidP="00191D5C">
      <w:pPr>
        <w:rPr>
          <w:b/>
          <w:sz w:val="18"/>
          <w:szCs w:val="18"/>
        </w:rPr>
      </w:pPr>
    </w:p>
    <w:tbl>
      <w:tblPr>
        <w:tblpPr w:leftFromText="180" w:rightFromText="180" w:vertAnchor="text" w:horzAnchor="margin" w:tblpXSpec="center" w:tblpY="2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6651"/>
      </w:tblGrid>
      <w:tr w:rsidR="0087582A" w:rsidTr="00CE238C">
        <w:trPr>
          <w:trHeight w:val="1063"/>
        </w:trPr>
        <w:tc>
          <w:tcPr>
            <w:tcW w:w="828" w:type="dxa"/>
            <w:textDirection w:val="tbRlV"/>
            <w:vAlign w:val="center"/>
          </w:tcPr>
          <w:p w:rsidR="0087582A" w:rsidRDefault="00CE238C" w:rsidP="004232FD">
            <w:pPr>
              <w:spacing w:line="280" w:lineRule="exact"/>
              <w:ind w:left="113" w:right="113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kern w:val="0"/>
                <w:sz w:val="18"/>
                <w:szCs w:val="18"/>
              </w:rPr>
              <w:t>登陆平台</w:t>
            </w:r>
          </w:p>
        </w:tc>
        <w:tc>
          <w:tcPr>
            <w:tcW w:w="6651" w:type="dxa"/>
            <w:vAlign w:val="center"/>
          </w:tcPr>
          <w:p w:rsidR="0087582A" w:rsidRDefault="0087582A" w:rsidP="00AA4D37">
            <w:pPr>
              <w:ind w:firstLineChars="100" w:firstLine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</w:t>
            </w:r>
            <w:r w:rsidR="00CE238C">
              <w:rPr>
                <w:rFonts w:hint="eastAsia"/>
                <w:sz w:val="18"/>
                <w:szCs w:val="18"/>
              </w:rPr>
              <w:t>用原“江苏省建筑业监管信息平台”的用户名及密码登陆“</w:t>
            </w:r>
            <w:r w:rsidR="00B15291" w:rsidRPr="00CE238C">
              <w:rPr>
                <w:rFonts w:hint="eastAsia"/>
                <w:sz w:val="18"/>
                <w:szCs w:val="18"/>
              </w:rPr>
              <w:t>江苏省建筑业企业资质管理系统</w:t>
            </w:r>
            <w:r w:rsidR="00CE238C" w:rsidRPr="00CE238C">
              <w:rPr>
                <w:rFonts w:hint="eastAsia"/>
                <w:sz w:val="18"/>
                <w:szCs w:val="18"/>
              </w:rPr>
              <w:t>”</w:t>
            </w:r>
            <w:r>
              <w:rPr>
                <w:rFonts w:hint="eastAsia"/>
                <w:sz w:val="18"/>
                <w:szCs w:val="18"/>
              </w:rPr>
              <w:t>（</w:t>
            </w:r>
            <w:hyperlink r:id="rId7" w:history="1">
              <w:r w:rsidR="00B15291" w:rsidRPr="00CE238C">
                <w:t>http://221.226.118.170:8080/logout</w:t>
              </w:r>
            </w:hyperlink>
            <w:r>
              <w:rPr>
                <w:rFonts w:hint="eastAsia"/>
                <w:sz w:val="18"/>
                <w:szCs w:val="18"/>
              </w:rPr>
              <w:t>）</w:t>
            </w:r>
            <w:r w:rsidR="00CE238C">
              <w:rPr>
                <w:rFonts w:hint="eastAsia"/>
                <w:sz w:val="18"/>
                <w:szCs w:val="18"/>
              </w:rPr>
              <w:t>，点击“资质换证申请”</w:t>
            </w:r>
            <w:r w:rsidR="00A25AB1">
              <w:rPr>
                <w:rFonts w:hint="eastAsia"/>
                <w:sz w:val="18"/>
                <w:szCs w:val="18"/>
              </w:rPr>
              <w:t>一级菜单</w:t>
            </w:r>
            <w:r w:rsidR="00CE238C">
              <w:rPr>
                <w:rFonts w:hint="eastAsia"/>
                <w:sz w:val="18"/>
                <w:szCs w:val="18"/>
              </w:rPr>
              <w:t>。</w:t>
            </w:r>
          </w:p>
        </w:tc>
      </w:tr>
    </w:tbl>
    <w:p w:rsidR="0087582A" w:rsidRDefault="00AA4D37" w:rsidP="0087582A">
      <w:pPr>
        <w:jc w:val="center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noProof/>
          <w:color w:val="00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189C8F" wp14:editId="7A3B2011">
                <wp:simplePos x="0" y="0"/>
                <wp:positionH relativeFrom="column">
                  <wp:posOffset>2381250</wp:posOffset>
                </wp:positionH>
                <wp:positionV relativeFrom="paragraph">
                  <wp:posOffset>737235</wp:posOffset>
                </wp:positionV>
                <wp:extent cx="485775" cy="219075"/>
                <wp:effectExtent l="38100" t="0" r="9525" b="47625"/>
                <wp:wrapNone/>
                <wp:docPr id="5" name="下箭头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219075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下箭头 5" o:spid="_x0000_s1026" type="#_x0000_t67" style="position:absolute;left:0;text-align:left;margin-left:187.5pt;margin-top:58.05pt;width:38.25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" strokeweight="1.25pt"/>
            </w:pict>
          </mc:Fallback>
        </mc:AlternateContent>
      </w:r>
      <w:r w:rsidR="0087582A">
        <w:rPr>
          <w:rFonts w:ascii="仿宋_GB2312" w:eastAsia="仿宋_GB2312" w:hAnsi="华文中宋" w:hint="eastAsia"/>
          <w:b/>
          <w:sz w:val="18"/>
          <w:szCs w:val="18"/>
        </w:rPr>
        <w:t xml:space="preserve">                                                                                                              </w:t>
      </w:r>
    </w:p>
    <w:tbl>
      <w:tblPr>
        <w:tblpPr w:leftFromText="180" w:rightFromText="180" w:vertAnchor="text" w:horzAnchor="margin" w:tblpXSpec="center" w:tblpY="116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3"/>
        <w:gridCol w:w="6696"/>
      </w:tblGrid>
      <w:tr w:rsidR="00AA4D37" w:rsidTr="00AA4D37">
        <w:trPr>
          <w:trHeight w:val="1388"/>
        </w:trPr>
        <w:tc>
          <w:tcPr>
            <w:tcW w:w="783" w:type="dxa"/>
            <w:textDirection w:val="tbRlV"/>
            <w:vAlign w:val="center"/>
          </w:tcPr>
          <w:p w:rsidR="00AA4D37" w:rsidRDefault="00AA4D37" w:rsidP="00AA4D37">
            <w:pPr>
              <w:spacing w:line="280" w:lineRule="exact"/>
              <w:ind w:left="113" w:right="113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kern w:val="0"/>
                <w:sz w:val="18"/>
                <w:szCs w:val="18"/>
              </w:rPr>
              <w:t>核对企业信息</w:t>
            </w:r>
          </w:p>
        </w:tc>
        <w:tc>
          <w:tcPr>
            <w:tcW w:w="6696" w:type="dxa"/>
            <w:vAlign w:val="center"/>
          </w:tcPr>
          <w:p w:rsidR="00AA4D37" w:rsidRDefault="00AA4D37" w:rsidP="00AA4D37">
            <w:pPr>
              <w:ind w:firstLineChars="100" w:firstLine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申请人点击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“企业基本信息”二级菜单，核对企业基本信息。（如有不符，请先至“江苏省建筑业监管信息平台”办理变更手续后，再申报换证申请；或等到企业资质全部换证结束后在本系统中变更。）</w:t>
            </w:r>
          </w:p>
        </w:tc>
      </w:tr>
    </w:tbl>
    <w:p w:rsidR="0087582A" w:rsidRDefault="00AA4D37" w:rsidP="0087582A">
      <w:pPr>
        <w:jc w:val="center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noProof/>
          <w:color w:val="00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2ECEB64" wp14:editId="260F1D6B">
                <wp:simplePos x="0" y="0"/>
                <wp:positionH relativeFrom="column">
                  <wp:posOffset>2381250</wp:posOffset>
                </wp:positionH>
                <wp:positionV relativeFrom="paragraph">
                  <wp:posOffset>1043940</wp:posOffset>
                </wp:positionV>
                <wp:extent cx="485775" cy="219075"/>
                <wp:effectExtent l="38100" t="0" r="9525" b="47625"/>
                <wp:wrapNone/>
                <wp:docPr id="13" name="下箭头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219075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下箭头 13" o:spid="_x0000_s1026" type="#_x0000_t67" style="position:absolute;left:0;text-align:left;margin-left:187.5pt;margin-top:82.2pt;width:38.25pt;height:17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" strokeweight="1.25pt"/>
            </w:pict>
          </mc:Fallback>
        </mc:AlternateContent>
      </w:r>
      <w:r w:rsidR="0087582A">
        <w:rPr>
          <w:rFonts w:ascii="宋体" w:hAnsi="宋体" w:hint="eastAsia"/>
          <w:b/>
          <w:sz w:val="18"/>
          <w:szCs w:val="18"/>
        </w:rPr>
        <w:t xml:space="preserve">                                        </w:t>
      </w:r>
    </w:p>
    <w:tbl>
      <w:tblPr>
        <w:tblpPr w:leftFromText="180" w:rightFromText="180" w:vertAnchor="text" w:horzAnchor="margin" w:tblpXSpec="center" w:tblpY="205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3"/>
        <w:gridCol w:w="6838"/>
      </w:tblGrid>
      <w:tr w:rsidR="00AA4D37" w:rsidTr="00AA4D37">
        <w:trPr>
          <w:trHeight w:val="1530"/>
        </w:trPr>
        <w:tc>
          <w:tcPr>
            <w:tcW w:w="783" w:type="dxa"/>
            <w:textDirection w:val="tbRlV"/>
            <w:vAlign w:val="center"/>
          </w:tcPr>
          <w:p w:rsidR="00AA4D37" w:rsidRDefault="00AA4D37" w:rsidP="00AA4D37">
            <w:pPr>
              <w:spacing w:line="280" w:lineRule="exact"/>
              <w:ind w:left="113" w:right="113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kern w:val="0"/>
                <w:sz w:val="18"/>
                <w:szCs w:val="18"/>
              </w:rPr>
              <w:t>换证资质填写</w:t>
            </w:r>
          </w:p>
        </w:tc>
        <w:tc>
          <w:tcPr>
            <w:tcW w:w="6838" w:type="dxa"/>
            <w:vAlign w:val="center"/>
          </w:tcPr>
          <w:p w:rsidR="00AA4D37" w:rsidRDefault="00AA4D37" w:rsidP="00AA4D37">
            <w:pPr>
              <w:ind w:firstLineChars="100" w:firstLine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申请人点击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“换证资质填写”二级菜单，进入主页面，进行换证资质填写，维护联系人信息及选择需要换证的资质。（请一次性选择同一许可级别的所有资质进行换证申报。）</w:t>
            </w:r>
          </w:p>
        </w:tc>
      </w:tr>
    </w:tbl>
    <w:p w:rsidR="0087582A" w:rsidRDefault="00AA4D37" w:rsidP="0087582A">
      <w:pPr>
        <w:jc w:val="center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noProof/>
          <w:color w:val="00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09259E9" wp14:editId="098FDD52">
                <wp:simplePos x="0" y="0"/>
                <wp:positionH relativeFrom="column">
                  <wp:posOffset>2381250</wp:posOffset>
                </wp:positionH>
                <wp:positionV relativeFrom="paragraph">
                  <wp:posOffset>1195705</wp:posOffset>
                </wp:positionV>
                <wp:extent cx="485775" cy="219075"/>
                <wp:effectExtent l="38100" t="0" r="9525" b="47625"/>
                <wp:wrapNone/>
                <wp:docPr id="14" name="下箭头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219075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下箭头 14" o:spid="_x0000_s1026" type="#_x0000_t67" style="position:absolute;left:0;text-align:left;margin-left:187.5pt;margin-top:94.15pt;width:38.25pt;height:17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" strokeweight="1.25pt"/>
            </w:pict>
          </mc:Fallback>
        </mc:AlternateContent>
      </w:r>
      <w:r w:rsidR="0087582A">
        <w:rPr>
          <w:rFonts w:ascii="宋体" w:hAnsi="宋体" w:hint="eastAsia"/>
          <w:b/>
          <w:sz w:val="18"/>
          <w:szCs w:val="18"/>
        </w:rPr>
        <w:t xml:space="preserve">                                                                                  </w:t>
      </w:r>
    </w:p>
    <w:tbl>
      <w:tblPr>
        <w:tblpPr w:leftFromText="180" w:rightFromText="180" w:vertAnchor="text" w:horzAnchor="margin" w:tblpXSpec="center" w:tblpY="228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3"/>
        <w:gridCol w:w="6838"/>
      </w:tblGrid>
      <w:tr w:rsidR="00AA4D37" w:rsidTr="00AA4D37">
        <w:trPr>
          <w:trHeight w:val="1530"/>
        </w:trPr>
        <w:tc>
          <w:tcPr>
            <w:tcW w:w="783" w:type="dxa"/>
            <w:textDirection w:val="tbRlV"/>
            <w:vAlign w:val="center"/>
          </w:tcPr>
          <w:p w:rsidR="00AA4D37" w:rsidRDefault="00AA4D37" w:rsidP="00AA4D37">
            <w:pPr>
              <w:spacing w:line="280" w:lineRule="exact"/>
              <w:ind w:left="113" w:right="113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kern w:val="0"/>
                <w:sz w:val="18"/>
                <w:szCs w:val="18"/>
              </w:rPr>
              <w:t>换证附件上传</w:t>
            </w:r>
          </w:p>
        </w:tc>
        <w:tc>
          <w:tcPr>
            <w:tcW w:w="6838" w:type="dxa"/>
            <w:vAlign w:val="center"/>
          </w:tcPr>
          <w:p w:rsidR="00AA4D37" w:rsidRDefault="00AA4D37" w:rsidP="00AA4D37">
            <w:pPr>
              <w:ind w:firstLineChars="100" w:firstLine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申请人点击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“换证附件上传”二级菜单，进入附件管理页面，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点击“企业资质换证资料”三级菜单中的“建筑业</w:t>
            </w:r>
            <w:r w:rsidR="001843F4">
              <w:rPr>
                <w:rFonts w:hint="eastAsia"/>
                <w:sz w:val="18"/>
                <w:szCs w:val="18"/>
              </w:rPr>
              <w:t>企业资质证书”，点击“新增图片”按钮，添加图片（需上传资质证书</w:t>
            </w:r>
            <w:r>
              <w:rPr>
                <w:rFonts w:hint="eastAsia"/>
                <w:sz w:val="18"/>
                <w:szCs w:val="18"/>
              </w:rPr>
              <w:t>副本的有效页面）。</w:t>
            </w:r>
          </w:p>
          <w:p w:rsidR="00AA4D37" w:rsidRDefault="00AA4D37" w:rsidP="00AA4D37">
            <w:pPr>
              <w:ind w:firstLineChars="100" w:firstLine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注意：企业资质换证申请表附件要等到资质申报成功后再上传，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、点击“企业自助服务”一级菜单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、点击“申请事项”二级菜单，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、点击操作栏中的“申请表上传”链接。</w:t>
            </w:r>
          </w:p>
        </w:tc>
      </w:tr>
    </w:tbl>
    <w:p w:rsidR="0087582A" w:rsidRDefault="00AA4D37" w:rsidP="0087582A">
      <w:pPr>
        <w:jc w:val="center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noProof/>
          <w:color w:val="00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932654B" wp14:editId="0D64B5F5">
                <wp:simplePos x="0" y="0"/>
                <wp:positionH relativeFrom="column">
                  <wp:posOffset>2381250</wp:posOffset>
                </wp:positionH>
                <wp:positionV relativeFrom="paragraph">
                  <wp:posOffset>1429385</wp:posOffset>
                </wp:positionV>
                <wp:extent cx="485775" cy="219075"/>
                <wp:effectExtent l="38100" t="0" r="9525" b="47625"/>
                <wp:wrapNone/>
                <wp:docPr id="15" name="下箭头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219075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下箭头 15" o:spid="_x0000_s1026" type="#_x0000_t67" style="position:absolute;left:0;text-align:left;margin-left:187.5pt;margin-top:112.55pt;width:38.25pt;height:17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" strokeweight="1.25pt"/>
            </w:pict>
          </mc:Fallback>
        </mc:AlternateContent>
      </w:r>
      <w:r w:rsidR="0087582A">
        <w:rPr>
          <w:rFonts w:ascii="宋体" w:hAnsi="宋体" w:hint="eastAsia"/>
          <w:b/>
          <w:sz w:val="18"/>
          <w:szCs w:val="18"/>
        </w:rPr>
        <w:t xml:space="preserve">                                                                                               </w:t>
      </w:r>
    </w:p>
    <w:tbl>
      <w:tblPr>
        <w:tblpPr w:leftFromText="180" w:rightFromText="180" w:vertAnchor="text" w:horzAnchor="margin" w:tblpXSpec="center" w:tblpY="198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3"/>
        <w:gridCol w:w="6838"/>
      </w:tblGrid>
      <w:tr w:rsidR="00AA4D37" w:rsidTr="00AA4D37">
        <w:trPr>
          <w:trHeight w:val="1530"/>
        </w:trPr>
        <w:tc>
          <w:tcPr>
            <w:tcW w:w="783" w:type="dxa"/>
            <w:textDirection w:val="tbRlV"/>
            <w:vAlign w:val="center"/>
          </w:tcPr>
          <w:p w:rsidR="00AA4D37" w:rsidRDefault="00AA4D37" w:rsidP="00AA4D37">
            <w:pPr>
              <w:spacing w:line="280" w:lineRule="exact"/>
              <w:ind w:left="113" w:right="113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kern w:val="0"/>
                <w:sz w:val="18"/>
                <w:szCs w:val="18"/>
              </w:rPr>
              <w:t>资质换证申请</w:t>
            </w:r>
          </w:p>
        </w:tc>
        <w:tc>
          <w:tcPr>
            <w:tcW w:w="6838" w:type="dxa"/>
            <w:vAlign w:val="center"/>
          </w:tcPr>
          <w:p w:rsidR="00AA4D37" w:rsidRDefault="00AA4D37" w:rsidP="00AA4D37">
            <w:pPr>
              <w:ind w:firstLineChars="100" w:firstLine="180"/>
              <w:rPr>
                <w:sz w:val="18"/>
                <w:szCs w:val="18"/>
              </w:rPr>
            </w:pPr>
            <w:r w:rsidRPr="00191D5C">
              <w:rPr>
                <w:rFonts w:hint="eastAsia"/>
                <w:color w:val="000000"/>
                <w:sz w:val="18"/>
                <w:szCs w:val="18"/>
              </w:rPr>
              <w:t>申请人点击</w:t>
            </w:r>
            <w:r w:rsidRPr="00191D5C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191D5C">
              <w:rPr>
                <w:rFonts w:hint="eastAsia"/>
                <w:color w:val="000000"/>
                <w:sz w:val="18"/>
                <w:szCs w:val="18"/>
              </w:rPr>
              <w:t>“资质换证申请”二级菜单，具体步骤如下：</w:t>
            </w:r>
            <w:r w:rsidRPr="00191D5C">
              <w:rPr>
                <w:rFonts w:hint="eastAsia"/>
                <w:color w:val="000000"/>
                <w:sz w:val="18"/>
                <w:szCs w:val="18"/>
              </w:rPr>
              <w:t>1</w:t>
            </w:r>
            <w:r w:rsidRPr="00191D5C">
              <w:rPr>
                <w:rFonts w:hint="eastAsia"/>
                <w:color w:val="000000"/>
                <w:sz w:val="18"/>
                <w:szCs w:val="18"/>
              </w:rPr>
              <w:t>、进入办</w:t>
            </w:r>
            <w:proofErr w:type="gramStart"/>
            <w:r w:rsidRPr="00191D5C">
              <w:rPr>
                <w:rFonts w:hint="eastAsia"/>
                <w:color w:val="000000"/>
                <w:sz w:val="18"/>
                <w:szCs w:val="18"/>
              </w:rPr>
              <w:t>件信息</w:t>
            </w:r>
            <w:proofErr w:type="gramEnd"/>
            <w:r w:rsidRPr="00191D5C">
              <w:rPr>
                <w:rFonts w:hint="eastAsia"/>
                <w:color w:val="000000"/>
                <w:sz w:val="18"/>
                <w:szCs w:val="18"/>
              </w:rPr>
              <w:t>页面</w:t>
            </w:r>
            <w:r w:rsidRPr="00191D5C">
              <w:rPr>
                <w:rFonts w:hint="eastAsia"/>
                <w:color w:val="000000"/>
                <w:sz w:val="18"/>
                <w:szCs w:val="18"/>
              </w:rPr>
              <w:t xml:space="preserve">         2</w:t>
            </w:r>
            <w:r w:rsidRPr="00191D5C">
              <w:rPr>
                <w:rFonts w:hint="eastAsia"/>
                <w:color w:val="000000"/>
                <w:sz w:val="18"/>
                <w:szCs w:val="18"/>
              </w:rPr>
              <w:t>、申请信息验证</w:t>
            </w:r>
            <w:r w:rsidRPr="00191D5C">
              <w:rPr>
                <w:rFonts w:hint="eastAsia"/>
                <w:color w:val="000000"/>
                <w:sz w:val="18"/>
                <w:szCs w:val="18"/>
              </w:rPr>
              <w:t xml:space="preserve">  3</w:t>
            </w:r>
            <w:r w:rsidRPr="00191D5C">
              <w:rPr>
                <w:rFonts w:hint="eastAsia"/>
                <w:color w:val="000000"/>
                <w:sz w:val="18"/>
                <w:szCs w:val="18"/>
              </w:rPr>
              <w:t>、申请表浏览</w:t>
            </w:r>
            <w:r w:rsidRPr="00191D5C">
              <w:rPr>
                <w:rFonts w:hint="eastAsia"/>
                <w:color w:val="000000"/>
                <w:sz w:val="18"/>
                <w:szCs w:val="18"/>
              </w:rPr>
              <w:t xml:space="preserve">  4</w:t>
            </w:r>
            <w:r w:rsidRPr="00191D5C">
              <w:rPr>
                <w:rFonts w:hint="eastAsia"/>
                <w:color w:val="000000"/>
                <w:sz w:val="18"/>
                <w:szCs w:val="18"/>
              </w:rPr>
              <w:t>、申请完成。</w:t>
            </w:r>
          </w:p>
        </w:tc>
      </w:tr>
    </w:tbl>
    <w:p w:rsidR="0087582A" w:rsidRDefault="00AA4D37" w:rsidP="0087582A">
      <w:pPr>
        <w:jc w:val="center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noProof/>
          <w:color w:val="00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2E29B50" wp14:editId="2A6D38EF">
                <wp:simplePos x="0" y="0"/>
                <wp:positionH relativeFrom="column">
                  <wp:posOffset>2381250</wp:posOffset>
                </wp:positionH>
                <wp:positionV relativeFrom="paragraph">
                  <wp:posOffset>1181735</wp:posOffset>
                </wp:positionV>
                <wp:extent cx="485775" cy="219075"/>
                <wp:effectExtent l="38100" t="0" r="9525" b="47625"/>
                <wp:wrapNone/>
                <wp:docPr id="16" name="下箭头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219075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下箭头 16" o:spid="_x0000_s1026" type="#_x0000_t67" style="position:absolute;left:0;text-align:left;margin-left:187.5pt;margin-top:93.05pt;width:38.25pt;height:17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" strokeweight="1.25pt"/>
            </w:pict>
          </mc:Fallback>
        </mc:AlternateContent>
      </w:r>
      <w:r w:rsidR="0087582A">
        <w:rPr>
          <w:rFonts w:ascii="宋体" w:hAnsi="宋体" w:hint="eastAsia"/>
          <w:b/>
          <w:sz w:val="18"/>
          <w:szCs w:val="18"/>
        </w:rPr>
        <w:t xml:space="preserve">      </w:t>
      </w:r>
    </w:p>
    <w:tbl>
      <w:tblPr>
        <w:tblpPr w:leftFromText="180" w:rightFromText="180" w:vertAnchor="text" w:horzAnchor="margin" w:tblpXSpec="center" w:tblpY="213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3"/>
        <w:gridCol w:w="6696"/>
      </w:tblGrid>
      <w:tr w:rsidR="00AA4D37" w:rsidTr="00AA4D37">
        <w:trPr>
          <w:trHeight w:val="1384"/>
        </w:trPr>
        <w:tc>
          <w:tcPr>
            <w:tcW w:w="783" w:type="dxa"/>
            <w:textDirection w:val="tbRlV"/>
            <w:vAlign w:val="center"/>
          </w:tcPr>
          <w:p w:rsidR="00AA4D37" w:rsidRDefault="00AA4D37" w:rsidP="00AA4D37">
            <w:pPr>
              <w:spacing w:line="280" w:lineRule="exact"/>
              <w:ind w:left="113" w:right="113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kern w:val="0"/>
                <w:sz w:val="18"/>
                <w:szCs w:val="18"/>
              </w:rPr>
              <w:t>受理</w:t>
            </w:r>
          </w:p>
        </w:tc>
        <w:tc>
          <w:tcPr>
            <w:tcW w:w="6696" w:type="dxa"/>
            <w:vAlign w:val="center"/>
          </w:tcPr>
          <w:p w:rsidR="00AA4D37" w:rsidRDefault="00772311" w:rsidP="00AA4D37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高淳、溧水、江宁、六合、浦口、栖霞、雨花、沿江工业开发区的企业报至各区主管部门</w:t>
            </w:r>
            <w:r w:rsidR="008225A5">
              <w:rPr>
                <w:rFonts w:hint="eastAsia"/>
                <w:color w:val="000000"/>
                <w:sz w:val="18"/>
                <w:szCs w:val="18"/>
              </w:rPr>
              <w:t>初审</w:t>
            </w:r>
            <w:r w:rsidR="00F75886">
              <w:rPr>
                <w:rFonts w:hint="eastAsia"/>
                <w:color w:val="000000"/>
                <w:sz w:val="18"/>
                <w:szCs w:val="18"/>
              </w:rPr>
              <w:t>（除</w:t>
            </w:r>
            <w:r w:rsidR="009D6B0E">
              <w:rPr>
                <w:rFonts w:hint="eastAsia"/>
                <w:color w:val="000000"/>
                <w:sz w:val="18"/>
                <w:szCs w:val="18"/>
              </w:rPr>
              <w:t>原</w:t>
            </w:r>
            <w:r w:rsidR="00F75886">
              <w:rPr>
                <w:rFonts w:hint="eastAsia"/>
                <w:color w:val="000000"/>
                <w:sz w:val="18"/>
                <w:szCs w:val="18"/>
              </w:rPr>
              <w:t>水利、交通</w:t>
            </w:r>
            <w:r w:rsidR="009D6B0E">
              <w:rPr>
                <w:rFonts w:hint="eastAsia"/>
                <w:color w:val="000000"/>
                <w:sz w:val="18"/>
                <w:szCs w:val="18"/>
              </w:rPr>
              <w:t>专业厅局管理的</w:t>
            </w:r>
            <w:r w:rsidR="00F75886">
              <w:rPr>
                <w:rFonts w:hint="eastAsia"/>
                <w:color w:val="000000"/>
                <w:sz w:val="18"/>
                <w:szCs w:val="18"/>
              </w:rPr>
              <w:t>企业）</w:t>
            </w:r>
            <w:r w:rsidR="008225A5">
              <w:rPr>
                <w:rFonts w:hint="eastAsia"/>
                <w:color w:val="000000"/>
                <w:sz w:val="18"/>
                <w:szCs w:val="18"/>
              </w:rPr>
              <w:t>，初审合格后</w:t>
            </w:r>
            <w:r w:rsidR="00AC5F59">
              <w:rPr>
                <w:rFonts w:hint="eastAsia"/>
                <w:color w:val="000000"/>
                <w:sz w:val="18"/>
                <w:szCs w:val="18"/>
              </w:rPr>
              <w:t>携带</w:t>
            </w:r>
            <w:r w:rsidR="00E73628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="00AC5F59">
              <w:rPr>
                <w:rFonts w:hint="eastAsia"/>
                <w:color w:val="000000"/>
                <w:sz w:val="18"/>
                <w:szCs w:val="18"/>
              </w:rPr>
              <w:t>“</w:t>
            </w:r>
            <w:r w:rsidR="00AC5F59">
              <w:rPr>
                <w:rFonts w:hint="eastAsia"/>
                <w:sz w:val="18"/>
                <w:szCs w:val="18"/>
              </w:rPr>
              <w:t>企业资质换证申请表”</w:t>
            </w:r>
            <w:r w:rsidR="008225A5">
              <w:rPr>
                <w:rFonts w:hint="eastAsia"/>
                <w:color w:val="000000"/>
                <w:sz w:val="18"/>
                <w:szCs w:val="18"/>
              </w:rPr>
              <w:t>报南京市建筑安装管理处受理</w:t>
            </w:r>
            <w:r w:rsidR="00AC5F59">
              <w:rPr>
                <w:rFonts w:hint="eastAsia"/>
                <w:color w:val="000000"/>
                <w:sz w:val="18"/>
                <w:szCs w:val="18"/>
              </w:rPr>
              <w:t>，各区请按批次统一申报；</w:t>
            </w:r>
          </w:p>
          <w:p w:rsidR="00772311" w:rsidRPr="00772311" w:rsidRDefault="00772311" w:rsidP="00E73628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城区</w:t>
            </w:r>
            <w:r w:rsidR="00295924">
              <w:rPr>
                <w:rFonts w:hint="eastAsia"/>
                <w:color w:val="000000"/>
                <w:sz w:val="18"/>
                <w:szCs w:val="18"/>
              </w:rPr>
              <w:t>及水利、交通专业厅局管理的</w:t>
            </w:r>
            <w:r>
              <w:rPr>
                <w:rFonts w:hint="eastAsia"/>
                <w:color w:val="000000"/>
                <w:sz w:val="18"/>
                <w:szCs w:val="18"/>
              </w:rPr>
              <w:t>企业</w:t>
            </w:r>
            <w:r w:rsidR="009A4E4D">
              <w:rPr>
                <w:rFonts w:hint="eastAsia"/>
                <w:color w:val="000000"/>
                <w:sz w:val="18"/>
                <w:szCs w:val="18"/>
              </w:rPr>
              <w:t>携带</w:t>
            </w:r>
            <w:r w:rsidR="00E73628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="009A4E4D">
              <w:rPr>
                <w:rFonts w:hint="eastAsia"/>
                <w:color w:val="000000"/>
                <w:sz w:val="18"/>
                <w:szCs w:val="18"/>
              </w:rPr>
              <w:t>“</w:t>
            </w:r>
            <w:r w:rsidR="009A4E4D">
              <w:rPr>
                <w:rFonts w:hint="eastAsia"/>
                <w:sz w:val="18"/>
                <w:szCs w:val="18"/>
              </w:rPr>
              <w:t>企业资质换证申请表”</w:t>
            </w:r>
            <w:r>
              <w:rPr>
                <w:rFonts w:hint="eastAsia"/>
                <w:color w:val="000000"/>
                <w:sz w:val="18"/>
                <w:szCs w:val="18"/>
              </w:rPr>
              <w:t>报至南京市建筑安装管理处</w:t>
            </w:r>
            <w:r w:rsidR="00103192">
              <w:rPr>
                <w:rFonts w:hint="eastAsia"/>
                <w:color w:val="000000"/>
                <w:sz w:val="18"/>
                <w:szCs w:val="18"/>
              </w:rPr>
              <w:t>8</w:t>
            </w:r>
            <w:r w:rsidR="00103192">
              <w:rPr>
                <w:rFonts w:hint="eastAsia"/>
                <w:color w:val="000000"/>
                <w:sz w:val="18"/>
                <w:szCs w:val="18"/>
              </w:rPr>
              <w:t>号窗口</w:t>
            </w:r>
            <w:r>
              <w:rPr>
                <w:rFonts w:hint="eastAsia"/>
                <w:color w:val="000000"/>
                <w:sz w:val="18"/>
                <w:szCs w:val="18"/>
              </w:rPr>
              <w:t>受理。</w:t>
            </w:r>
          </w:p>
        </w:tc>
      </w:tr>
    </w:tbl>
    <w:p w:rsidR="008163C9" w:rsidRDefault="008163C9" w:rsidP="00772311">
      <w:pPr>
        <w:rPr>
          <w:rFonts w:ascii="宋体" w:hAnsi="宋体"/>
          <w:b/>
          <w:sz w:val="18"/>
          <w:szCs w:val="18"/>
        </w:rPr>
      </w:pPr>
    </w:p>
    <w:p w:rsidR="008163C9" w:rsidRPr="00EA498F" w:rsidRDefault="00EA498F" w:rsidP="00EA498F">
      <w:pPr>
        <w:rPr>
          <w:b/>
          <w:color w:val="FF0000"/>
          <w:szCs w:val="21"/>
        </w:rPr>
      </w:pPr>
      <w:r w:rsidRPr="00EA498F">
        <w:rPr>
          <w:rFonts w:hint="eastAsia"/>
          <w:b/>
          <w:color w:val="FF0000"/>
          <w:szCs w:val="21"/>
        </w:rPr>
        <w:t>备注：</w:t>
      </w:r>
      <w:r w:rsidR="001E114B">
        <w:rPr>
          <w:rFonts w:hint="eastAsia"/>
          <w:b/>
          <w:color w:val="FF0000"/>
          <w:szCs w:val="21"/>
        </w:rPr>
        <w:t>1</w:t>
      </w:r>
      <w:r w:rsidR="001E114B">
        <w:rPr>
          <w:rFonts w:hint="eastAsia"/>
          <w:b/>
          <w:color w:val="FF0000"/>
          <w:szCs w:val="21"/>
        </w:rPr>
        <w:t>、</w:t>
      </w:r>
      <w:r w:rsidRPr="00EA498F">
        <w:rPr>
          <w:rFonts w:hint="eastAsia"/>
          <w:b/>
          <w:color w:val="FF0000"/>
          <w:szCs w:val="21"/>
        </w:rPr>
        <w:t>报部资质，在上述操作外，还需在住建部网站（</w:t>
      </w:r>
      <w:r w:rsidRPr="00EA498F">
        <w:rPr>
          <w:rFonts w:hint="eastAsia"/>
          <w:b/>
          <w:color w:val="FF0000"/>
          <w:szCs w:val="21"/>
        </w:rPr>
        <w:t>www.mohurd.gov.cn</w:t>
      </w:r>
      <w:r w:rsidRPr="00EA498F">
        <w:rPr>
          <w:rFonts w:hint="eastAsia"/>
          <w:b/>
          <w:color w:val="FF0000"/>
          <w:szCs w:val="21"/>
        </w:rPr>
        <w:t>）下载安装“企业资质申请受理信息填报软件”，填写《建筑业企业资质换证申请表》和《建设工程企业资质申请受理信息采集表》（以下分别简称</w:t>
      </w:r>
      <w:bookmarkStart w:id="0" w:name="_GoBack"/>
      <w:bookmarkEnd w:id="0"/>
      <w:r w:rsidRPr="00EA498F">
        <w:rPr>
          <w:rFonts w:hint="eastAsia"/>
          <w:b/>
          <w:color w:val="FF0000"/>
          <w:szCs w:val="21"/>
        </w:rPr>
        <w:t>《申请表》、《采集表》），点击“上报”，同时打印《申请表》</w:t>
      </w:r>
      <w:r w:rsidR="00E50646">
        <w:rPr>
          <w:rFonts w:hint="eastAsia"/>
          <w:b/>
          <w:color w:val="FF0000"/>
          <w:szCs w:val="21"/>
        </w:rPr>
        <w:t>和</w:t>
      </w:r>
      <w:r w:rsidRPr="00EA498F">
        <w:rPr>
          <w:rFonts w:hint="eastAsia"/>
          <w:b/>
          <w:color w:val="FF0000"/>
          <w:szCs w:val="21"/>
        </w:rPr>
        <w:t>《采集表》并加盖企业公章</w:t>
      </w:r>
      <w:r w:rsidR="00E50646">
        <w:rPr>
          <w:rFonts w:hint="eastAsia"/>
          <w:b/>
          <w:color w:val="FF0000"/>
          <w:szCs w:val="21"/>
        </w:rPr>
        <w:t>，将</w:t>
      </w:r>
      <w:r w:rsidR="00E50646" w:rsidRPr="00EA498F">
        <w:rPr>
          <w:rFonts w:hint="eastAsia"/>
          <w:b/>
          <w:color w:val="FF0000"/>
          <w:szCs w:val="21"/>
        </w:rPr>
        <w:t>《申请表》</w:t>
      </w:r>
      <w:r w:rsidR="00E50646">
        <w:rPr>
          <w:rFonts w:hint="eastAsia"/>
          <w:b/>
          <w:color w:val="FF0000"/>
          <w:szCs w:val="21"/>
        </w:rPr>
        <w:t>和</w:t>
      </w:r>
      <w:r w:rsidR="00E50646" w:rsidRPr="00EA498F">
        <w:rPr>
          <w:rFonts w:hint="eastAsia"/>
          <w:b/>
          <w:color w:val="FF0000"/>
          <w:szCs w:val="21"/>
        </w:rPr>
        <w:t>《采集表》</w:t>
      </w:r>
      <w:r w:rsidR="005C2F31">
        <w:rPr>
          <w:rFonts w:hint="eastAsia"/>
          <w:b/>
          <w:color w:val="FF0000"/>
          <w:szCs w:val="21"/>
        </w:rPr>
        <w:t>上传到</w:t>
      </w:r>
      <w:r w:rsidR="005C2F31" w:rsidRPr="005C2F31">
        <w:rPr>
          <w:rFonts w:hint="eastAsia"/>
          <w:b/>
          <w:color w:val="FF0000"/>
          <w:szCs w:val="21"/>
        </w:rPr>
        <w:t>“江苏省建筑业企业资质管理系统”</w:t>
      </w:r>
      <w:r w:rsidR="005C2F31" w:rsidRPr="005C2F31">
        <w:rPr>
          <w:rFonts w:hint="eastAsia"/>
          <w:b/>
          <w:color w:val="FF0000"/>
          <w:szCs w:val="21"/>
        </w:rPr>
        <w:t>的申请表中，并将上述</w:t>
      </w:r>
      <w:r w:rsidR="005C2F31" w:rsidRPr="005C2F31">
        <w:rPr>
          <w:rFonts w:hint="eastAsia"/>
          <w:b/>
          <w:color w:val="FF0000"/>
          <w:szCs w:val="21"/>
        </w:rPr>
        <w:t>2</w:t>
      </w:r>
      <w:r w:rsidR="005C2F31" w:rsidRPr="005C2F31">
        <w:rPr>
          <w:rFonts w:hint="eastAsia"/>
          <w:b/>
          <w:color w:val="FF0000"/>
          <w:szCs w:val="21"/>
        </w:rPr>
        <w:t>表</w:t>
      </w:r>
      <w:r w:rsidR="00E50646">
        <w:rPr>
          <w:rFonts w:hint="eastAsia"/>
          <w:b/>
          <w:color w:val="FF0000"/>
          <w:szCs w:val="21"/>
        </w:rPr>
        <w:t>及</w:t>
      </w:r>
      <w:r w:rsidR="00E50646" w:rsidRPr="00E50646">
        <w:rPr>
          <w:rFonts w:hint="eastAsia"/>
          <w:b/>
          <w:color w:val="FF0000"/>
          <w:szCs w:val="21"/>
        </w:rPr>
        <w:t>资质证书副本复印件</w:t>
      </w:r>
      <w:r w:rsidRPr="00EA498F">
        <w:rPr>
          <w:rFonts w:hint="eastAsia"/>
          <w:b/>
          <w:color w:val="FF0000"/>
          <w:szCs w:val="21"/>
        </w:rPr>
        <w:t>上交市建管处（各区企业上交区级主管部门）。</w:t>
      </w:r>
    </w:p>
    <w:p w:rsidR="0087582A" w:rsidRPr="001E114B" w:rsidRDefault="001E114B" w:rsidP="00772311">
      <w:pPr>
        <w:rPr>
          <w:b/>
          <w:color w:val="FF0000"/>
          <w:szCs w:val="21"/>
        </w:rPr>
      </w:pPr>
      <w:r w:rsidRPr="001E114B">
        <w:rPr>
          <w:rFonts w:hint="eastAsia"/>
          <w:b/>
          <w:color w:val="FF0000"/>
          <w:szCs w:val="21"/>
        </w:rPr>
        <w:t>2</w:t>
      </w:r>
      <w:r w:rsidRPr="001E114B">
        <w:rPr>
          <w:rFonts w:hint="eastAsia"/>
          <w:b/>
          <w:color w:val="FF0000"/>
          <w:szCs w:val="21"/>
        </w:rPr>
        <w:t>、劳务资质中的模板与脚手架申请换证</w:t>
      </w:r>
      <w:r>
        <w:rPr>
          <w:rFonts w:hint="eastAsia"/>
          <w:b/>
          <w:color w:val="FF0000"/>
          <w:szCs w:val="21"/>
        </w:rPr>
        <w:t>时</w:t>
      </w:r>
      <w:r w:rsidRPr="001E114B">
        <w:rPr>
          <w:rFonts w:hint="eastAsia"/>
          <w:b/>
          <w:color w:val="FF0000"/>
          <w:szCs w:val="21"/>
        </w:rPr>
        <w:t>，在上交“企业资质换证申请表”的同时，需将资质</w:t>
      </w:r>
      <w:r w:rsidR="00D87B8A">
        <w:rPr>
          <w:rFonts w:hint="eastAsia"/>
          <w:b/>
          <w:color w:val="FF0000"/>
          <w:szCs w:val="21"/>
        </w:rPr>
        <w:t>证书</w:t>
      </w:r>
      <w:r w:rsidRPr="001E114B">
        <w:rPr>
          <w:rFonts w:hint="eastAsia"/>
          <w:b/>
          <w:color w:val="FF0000"/>
          <w:szCs w:val="21"/>
        </w:rPr>
        <w:t>正</w:t>
      </w:r>
      <w:r w:rsidR="00D87B8A">
        <w:rPr>
          <w:rFonts w:hint="eastAsia"/>
          <w:b/>
          <w:color w:val="FF0000"/>
          <w:szCs w:val="21"/>
        </w:rPr>
        <w:t>、</w:t>
      </w:r>
      <w:r w:rsidRPr="001E114B">
        <w:rPr>
          <w:rFonts w:hint="eastAsia"/>
          <w:b/>
          <w:color w:val="FF0000"/>
          <w:szCs w:val="21"/>
        </w:rPr>
        <w:t>副本一起交至南京市建管处。</w:t>
      </w:r>
    </w:p>
    <w:p w:rsidR="00191D5C" w:rsidRPr="00C62A32" w:rsidRDefault="00191D5C" w:rsidP="00C62A32">
      <w:pPr>
        <w:rPr>
          <w:b/>
          <w:sz w:val="30"/>
          <w:szCs w:val="30"/>
        </w:rPr>
      </w:pPr>
    </w:p>
    <w:p w:rsidR="00D761FB" w:rsidRPr="00F75886" w:rsidRDefault="00D761FB" w:rsidP="00D761FB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二、</w:t>
      </w:r>
      <w:r w:rsidRPr="00F75886">
        <w:rPr>
          <w:rFonts w:hint="eastAsia"/>
          <w:b/>
          <w:sz w:val="30"/>
          <w:szCs w:val="30"/>
        </w:rPr>
        <w:t>资质换证</w:t>
      </w:r>
      <w:r w:rsidR="000C2F31">
        <w:rPr>
          <w:rFonts w:hint="eastAsia"/>
          <w:b/>
          <w:sz w:val="30"/>
          <w:szCs w:val="30"/>
        </w:rPr>
        <w:t>注意事项</w:t>
      </w:r>
    </w:p>
    <w:p w:rsidR="00D761FB" w:rsidRPr="00191D5C" w:rsidRDefault="00D761FB" w:rsidP="00191D5C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191D5C">
        <w:rPr>
          <w:rFonts w:asciiTheme="minorEastAsia" w:hAnsiTheme="minorEastAsia" w:hint="eastAsia"/>
          <w:sz w:val="28"/>
          <w:szCs w:val="28"/>
        </w:rPr>
        <w:t>1、企业需</w:t>
      </w:r>
      <w:r w:rsidRPr="00191D5C">
        <w:rPr>
          <w:rFonts w:asciiTheme="minorEastAsia" w:hAnsiTheme="minorEastAsia"/>
          <w:sz w:val="28"/>
          <w:szCs w:val="28"/>
        </w:rPr>
        <w:t>按《省住房和城乡建设厅关于转发住房城乡建设部&lt;建筑业企业资质管理规定和资质标准实施意见&gt;的通知》（苏建</w:t>
      </w:r>
      <w:proofErr w:type="gramStart"/>
      <w:r w:rsidRPr="00191D5C">
        <w:rPr>
          <w:rFonts w:asciiTheme="minorEastAsia" w:hAnsiTheme="minorEastAsia"/>
          <w:sz w:val="28"/>
          <w:szCs w:val="28"/>
        </w:rPr>
        <w:t>建</w:t>
      </w:r>
      <w:proofErr w:type="gramEnd"/>
      <w:r w:rsidRPr="00191D5C">
        <w:rPr>
          <w:rFonts w:asciiTheme="minorEastAsia" w:hAnsiTheme="minorEastAsia"/>
          <w:sz w:val="28"/>
          <w:szCs w:val="28"/>
        </w:rPr>
        <w:t>管〔2015〕227号）中规定的资质许可权限实施。企业有多个部门审批的资质，应按住房城乡建设部、省住房城乡建设厅、</w:t>
      </w:r>
      <w:r w:rsidRPr="00191D5C">
        <w:rPr>
          <w:rFonts w:asciiTheme="minorEastAsia" w:hAnsiTheme="minorEastAsia" w:hint="eastAsia"/>
          <w:sz w:val="28"/>
          <w:szCs w:val="28"/>
        </w:rPr>
        <w:t>市级</w:t>
      </w:r>
      <w:r w:rsidRPr="00191D5C">
        <w:rPr>
          <w:rFonts w:asciiTheme="minorEastAsia" w:hAnsiTheme="minorEastAsia"/>
          <w:sz w:val="28"/>
          <w:szCs w:val="28"/>
        </w:rPr>
        <w:t>建设行政主管部门许可权限分批一次性申报。</w:t>
      </w:r>
      <w:r w:rsidRPr="00191D5C">
        <w:rPr>
          <w:rFonts w:asciiTheme="minorEastAsia" w:hAnsiTheme="minorEastAsia" w:hint="eastAsia"/>
          <w:b/>
          <w:color w:val="FF0000"/>
          <w:sz w:val="28"/>
          <w:szCs w:val="28"/>
        </w:rPr>
        <w:t>（备注：同一部门审批的资质未一次性申报换证，将无法再次申报该资质的换证申请。）</w:t>
      </w:r>
      <w:r w:rsidR="00EA498F" w:rsidRPr="00191D5C">
        <w:rPr>
          <w:rFonts w:asciiTheme="minorEastAsia" w:hAnsiTheme="minorEastAsia" w:hint="eastAsia"/>
          <w:b/>
          <w:color w:val="FF0000"/>
          <w:sz w:val="28"/>
          <w:szCs w:val="28"/>
        </w:rPr>
        <w:t>如一家企业有部级、省级、市级许可资质的情况下，</w:t>
      </w:r>
      <w:r w:rsidR="00D05BEE" w:rsidRPr="00191D5C">
        <w:rPr>
          <w:rFonts w:asciiTheme="minorEastAsia" w:hAnsiTheme="minorEastAsia" w:hint="eastAsia"/>
          <w:b/>
          <w:color w:val="FF0000"/>
          <w:sz w:val="28"/>
          <w:szCs w:val="28"/>
        </w:rPr>
        <w:t>建议</w:t>
      </w:r>
      <w:r w:rsidR="00EA498F" w:rsidRPr="00191D5C">
        <w:rPr>
          <w:rFonts w:asciiTheme="minorEastAsia" w:hAnsiTheme="minorEastAsia" w:hint="eastAsia"/>
          <w:b/>
          <w:color w:val="FF0000"/>
          <w:sz w:val="28"/>
          <w:szCs w:val="28"/>
        </w:rPr>
        <w:t>先申请部级换证，再申请省级换证，最后申请市级换证。</w:t>
      </w:r>
    </w:p>
    <w:p w:rsidR="00191D5C" w:rsidRPr="00191D5C" w:rsidRDefault="00D761FB" w:rsidP="00191D5C">
      <w:pPr>
        <w:spacing w:line="360" w:lineRule="auto"/>
        <w:ind w:firstLineChars="200" w:firstLine="560"/>
        <w:rPr>
          <w:rFonts w:asciiTheme="minorEastAsia" w:hAnsiTheme="minorEastAsia"/>
          <w:color w:val="000000"/>
          <w:sz w:val="28"/>
          <w:szCs w:val="28"/>
        </w:rPr>
      </w:pPr>
      <w:r w:rsidRPr="00191D5C">
        <w:rPr>
          <w:rFonts w:asciiTheme="minorEastAsia" w:hAnsiTheme="minorEastAsia" w:hint="eastAsia"/>
          <w:sz w:val="28"/>
          <w:szCs w:val="28"/>
        </w:rPr>
        <w:t>2、</w:t>
      </w:r>
      <w:r w:rsidR="00191D5C" w:rsidRPr="00191D5C">
        <w:rPr>
          <w:rFonts w:asciiTheme="minorEastAsia" w:hAnsiTheme="minorEastAsia" w:hint="eastAsia"/>
          <w:sz w:val="28"/>
          <w:szCs w:val="28"/>
        </w:rPr>
        <w:t>企业在“江苏省建筑业企业资质管理系统”（</w:t>
      </w:r>
      <w:hyperlink r:id="rId8" w:history="1">
        <w:r w:rsidR="00191D5C" w:rsidRPr="00191D5C">
          <w:rPr>
            <w:rFonts w:asciiTheme="minorEastAsia" w:hAnsiTheme="minorEastAsia"/>
            <w:sz w:val="28"/>
            <w:szCs w:val="28"/>
          </w:rPr>
          <w:t>http://221.226.118.170:8080/logout</w:t>
        </w:r>
      </w:hyperlink>
      <w:r w:rsidR="00191D5C" w:rsidRPr="00191D5C">
        <w:rPr>
          <w:rFonts w:asciiTheme="minorEastAsia" w:hAnsiTheme="minorEastAsia" w:hint="eastAsia"/>
          <w:sz w:val="28"/>
          <w:szCs w:val="28"/>
        </w:rPr>
        <w:t>）换证申请申报完成后，高淳、溧水、江宁、六合、浦口、栖霞、雨花、沿江工业开发区主管部门请携带同一批次的“企业资质换证申请表”报南京市建筑安装管理处受理；城区及水利、交通专业厅局管理的企业携带</w:t>
      </w:r>
      <w:r w:rsidR="00E73628" w:rsidRPr="00191D5C">
        <w:rPr>
          <w:rFonts w:asciiTheme="minorEastAsia" w:hAnsiTheme="minorEastAsia" w:hint="eastAsia"/>
          <w:sz w:val="28"/>
          <w:szCs w:val="28"/>
        </w:rPr>
        <w:t xml:space="preserve"> </w:t>
      </w:r>
      <w:r w:rsidR="00191D5C" w:rsidRPr="00191D5C">
        <w:rPr>
          <w:rFonts w:asciiTheme="minorEastAsia" w:hAnsiTheme="minorEastAsia" w:hint="eastAsia"/>
          <w:sz w:val="28"/>
          <w:szCs w:val="28"/>
        </w:rPr>
        <w:t>“企业资质换证申请表”报至南京市建筑安装管理处8号窗口受理。</w:t>
      </w:r>
    </w:p>
    <w:p w:rsidR="00D761FB" w:rsidRPr="00191D5C" w:rsidRDefault="00191D5C" w:rsidP="00191D5C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191D5C">
        <w:rPr>
          <w:rFonts w:asciiTheme="minorEastAsia" w:hAnsiTheme="minorEastAsia" w:hint="eastAsia"/>
          <w:sz w:val="28"/>
          <w:szCs w:val="28"/>
        </w:rPr>
        <w:t>3、</w:t>
      </w:r>
      <w:r w:rsidR="00D761FB" w:rsidRPr="00191D5C">
        <w:rPr>
          <w:rFonts w:asciiTheme="minorEastAsia" w:hAnsiTheme="minorEastAsia" w:hint="eastAsia"/>
          <w:sz w:val="28"/>
          <w:szCs w:val="28"/>
        </w:rPr>
        <w:t>一级总承包及专业承包企业换证需在2016年1月前申报至市建管处；二级总承包及专业承包企业需在2016年3月前报市建管处；三级总承包及专业承包企业需在201</w:t>
      </w:r>
      <w:r w:rsidR="00281AE3">
        <w:rPr>
          <w:rFonts w:asciiTheme="minorEastAsia" w:hAnsiTheme="minorEastAsia" w:hint="eastAsia"/>
          <w:sz w:val="28"/>
          <w:szCs w:val="28"/>
        </w:rPr>
        <w:t>6</w:t>
      </w:r>
      <w:r w:rsidR="00D761FB" w:rsidRPr="00191D5C">
        <w:rPr>
          <w:rFonts w:asciiTheme="minorEastAsia" w:hAnsiTheme="minorEastAsia" w:hint="eastAsia"/>
          <w:sz w:val="28"/>
          <w:szCs w:val="28"/>
        </w:rPr>
        <w:t>年5月10前报市建管处。</w:t>
      </w:r>
    </w:p>
    <w:p w:rsidR="00D761FB" w:rsidRPr="00191D5C" w:rsidRDefault="00D761FB" w:rsidP="00191D5C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191D5C">
        <w:rPr>
          <w:rFonts w:asciiTheme="minorEastAsia" w:hAnsiTheme="minorEastAsia" w:hint="eastAsia"/>
          <w:sz w:val="28"/>
          <w:szCs w:val="28"/>
        </w:rPr>
        <w:t>企业所有资质换证完成后，需将资质证书正本及所有副本上交市建管处（如有遗失需登报挂失并提供相应报纸）。</w:t>
      </w:r>
    </w:p>
    <w:p w:rsidR="00D761FB" w:rsidRPr="00191D5C" w:rsidRDefault="00191D5C" w:rsidP="00191D5C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191D5C">
        <w:rPr>
          <w:rFonts w:asciiTheme="minorEastAsia" w:hAnsiTheme="minorEastAsia" w:hint="eastAsia"/>
          <w:sz w:val="28"/>
          <w:szCs w:val="28"/>
        </w:rPr>
        <w:t>4</w:t>
      </w:r>
      <w:r w:rsidR="00D761FB" w:rsidRPr="00191D5C">
        <w:rPr>
          <w:rFonts w:asciiTheme="minorEastAsia" w:hAnsiTheme="minorEastAsia" w:hint="eastAsia"/>
          <w:sz w:val="28"/>
          <w:szCs w:val="28"/>
        </w:rPr>
        <w:t>、具有模板及脚手架专业的劳务企业需在2016年5月前报至市建管处，同时需要将资质证书的</w:t>
      </w:r>
      <w:r w:rsidR="001E114B">
        <w:rPr>
          <w:rFonts w:asciiTheme="minorEastAsia" w:hAnsiTheme="minorEastAsia" w:hint="eastAsia"/>
          <w:sz w:val="28"/>
          <w:szCs w:val="28"/>
        </w:rPr>
        <w:t>正、</w:t>
      </w:r>
      <w:r w:rsidR="00D761FB" w:rsidRPr="00191D5C">
        <w:rPr>
          <w:rFonts w:asciiTheme="minorEastAsia" w:hAnsiTheme="minorEastAsia" w:hint="eastAsia"/>
          <w:sz w:val="28"/>
          <w:szCs w:val="28"/>
        </w:rPr>
        <w:t>副本上交市建管处。</w:t>
      </w:r>
    </w:p>
    <w:p w:rsidR="000C2F31" w:rsidRDefault="00191D5C" w:rsidP="00191D5C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191D5C">
        <w:rPr>
          <w:rFonts w:asciiTheme="minorEastAsia" w:hAnsiTheme="minorEastAsia" w:hint="eastAsia"/>
          <w:sz w:val="28"/>
          <w:szCs w:val="28"/>
        </w:rPr>
        <w:t>5</w:t>
      </w:r>
      <w:r w:rsidR="000C2F31" w:rsidRPr="00191D5C">
        <w:rPr>
          <w:rFonts w:asciiTheme="minorEastAsia" w:hAnsiTheme="minorEastAsia" w:hint="eastAsia"/>
          <w:sz w:val="28"/>
          <w:szCs w:val="28"/>
        </w:rPr>
        <w:t>、</w:t>
      </w:r>
      <w:r w:rsidR="005F0A6C" w:rsidRPr="00191D5C">
        <w:rPr>
          <w:rFonts w:asciiTheme="minorEastAsia" w:hAnsiTheme="minorEastAsia" w:hint="eastAsia"/>
          <w:sz w:val="28"/>
          <w:szCs w:val="28"/>
        </w:rPr>
        <w:t>一体化资质也为简单换证，可换对应的施工及设计资质，</w:t>
      </w:r>
      <w:r w:rsidR="000C2F31" w:rsidRPr="00191D5C">
        <w:rPr>
          <w:rFonts w:asciiTheme="minorEastAsia" w:hAnsiTheme="minorEastAsia"/>
          <w:sz w:val="28"/>
          <w:szCs w:val="28"/>
        </w:rPr>
        <w:t>在有效期内的一体化资质证书可以提前申请换证，2016年3月1日起</w:t>
      </w:r>
      <w:r w:rsidR="000C2F31" w:rsidRPr="00191D5C">
        <w:rPr>
          <w:rFonts w:asciiTheme="minorEastAsia" w:hAnsiTheme="minorEastAsia"/>
          <w:sz w:val="28"/>
          <w:szCs w:val="28"/>
        </w:rPr>
        <w:lastRenderedPageBreak/>
        <w:t>对已过有效期的一体化证书不予换证。</w:t>
      </w:r>
    </w:p>
    <w:p w:rsidR="007E44D7" w:rsidRPr="007E44D7" w:rsidRDefault="007E44D7" w:rsidP="00191D5C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6、如企业在换证时有</w:t>
      </w:r>
      <w:r w:rsidR="0065339D">
        <w:rPr>
          <w:rFonts w:asciiTheme="minorEastAsia" w:hAnsiTheme="minorEastAsia" w:hint="eastAsia"/>
          <w:sz w:val="28"/>
          <w:szCs w:val="28"/>
        </w:rPr>
        <w:t>部门</w:t>
      </w:r>
      <w:r w:rsidR="00EE1ABC">
        <w:rPr>
          <w:rFonts w:asciiTheme="minorEastAsia" w:hAnsiTheme="minorEastAsia" w:hint="eastAsia"/>
          <w:sz w:val="28"/>
          <w:szCs w:val="28"/>
        </w:rPr>
        <w:t>资质</w:t>
      </w:r>
      <w:r w:rsidR="0065339D">
        <w:rPr>
          <w:rFonts w:asciiTheme="minorEastAsia" w:hAnsiTheme="minorEastAsia" w:hint="eastAsia"/>
          <w:sz w:val="28"/>
          <w:szCs w:val="28"/>
        </w:rPr>
        <w:t>要放弃</w:t>
      </w:r>
      <w:r>
        <w:rPr>
          <w:rFonts w:asciiTheme="minorEastAsia" w:hAnsiTheme="minorEastAsia" w:hint="eastAsia"/>
          <w:sz w:val="28"/>
          <w:szCs w:val="28"/>
        </w:rPr>
        <w:t>，在申报换证时需另外提供放弃相应</w:t>
      </w:r>
      <w:r w:rsidR="0065339D">
        <w:rPr>
          <w:rFonts w:asciiTheme="minorEastAsia" w:hAnsiTheme="minorEastAsia" w:hint="eastAsia"/>
          <w:sz w:val="28"/>
          <w:szCs w:val="28"/>
        </w:rPr>
        <w:t>资质</w:t>
      </w:r>
      <w:r>
        <w:rPr>
          <w:rFonts w:asciiTheme="minorEastAsia" w:hAnsiTheme="minorEastAsia" w:hint="eastAsia"/>
          <w:sz w:val="28"/>
          <w:szCs w:val="28"/>
        </w:rPr>
        <w:t>的</w:t>
      </w:r>
      <w:r w:rsidR="0065339D">
        <w:rPr>
          <w:rFonts w:asciiTheme="minorEastAsia" w:hAnsiTheme="minorEastAsia" w:hint="eastAsia"/>
          <w:sz w:val="28"/>
          <w:szCs w:val="28"/>
        </w:rPr>
        <w:t>承诺</w:t>
      </w:r>
      <w:r>
        <w:rPr>
          <w:rFonts w:asciiTheme="minorEastAsia" w:hAnsiTheme="minorEastAsia" w:hint="eastAsia"/>
          <w:sz w:val="28"/>
          <w:szCs w:val="28"/>
        </w:rPr>
        <w:t>。</w:t>
      </w:r>
    </w:p>
    <w:sectPr w:rsidR="007E44D7" w:rsidRPr="007E44D7" w:rsidSect="00191D5C">
      <w:pgSz w:w="11906" w:h="16838"/>
      <w:pgMar w:top="567" w:right="1797" w:bottom="45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DFB" w:rsidRDefault="00375DFB" w:rsidP="005F0A6C">
      <w:r>
        <w:separator/>
      </w:r>
    </w:p>
  </w:endnote>
  <w:endnote w:type="continuationSeparator" w:id="0">
    <w:p w:rsidR="00375DFB" w:rsidRDefault="00375DFB" w:rsidP="005F0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DFB" w:rsidRDefault="00375DFB" w:rsidP="005F0A6C">
      <w:r>
        <w:separator/>
      </w:r>
    </w:p>
  </w:footnote>
  <w:footnote w:type="continuationSeparator" w:id="0">
    <w:p w:rsidR="00375DFB" w:rsidRDefault="00375DFB" w:rsidP="005F0A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D58"/>
    <w:rsid w:val="000C2F31"/>
    <w:rsid w:val="00103192"/>
    <w:rsid w:val="001314A1"/>
    <w:rsid w:val="001843F4"/>
    <w:rsid w:val="00191D5C"/>
    <w:rsid w:val="001B6CAF"/>
    <w:rsid w:val="001E114B"/>
    <w:rsid w:val="002214F6"/>
    <w:rsid w:val="002310DF"/>
    <w:rsid w:val="00281AE3"/>
    <w:rsid w:val="00295924"/>
    <w:rsid w:val="002C2142"/>
    <w:rsid w:val="00375DFB"/>
    <w:rsid w:val="004504B5"/>
    <w:rsid w:val="005C2F31"/>
    <w:rsid w:val="005F0A6C"/>
    <w:rsid w:val="0065339D"/>
    <w:rsid w:val="006C3DC4"/>
    <w:rsid w:val="00772311"/>
    <w:rsid w:val="007E44D7"/>
    <w:rsid w:val="007F4A58"/>
    <w:rsid w:val="008163C9"/>
    <w:rsid w:val="008225A5"/>
    <w:rsid w:val="008267B8"/>
    <w:rsid w:val="0087582A"/>
    <w:rsid w:val="009A4E4D"/>
    <w:rsid w:val="009D6B0E"/>
    <w:rsid w:val="00A25AB1"/>
    <w:rsid w:val="00A41246"/>
    <w:rsid w:val="00A4196E"/>
    <w:rsid w:val="00A86CA3"/>
    <w:rsid w:val="00AA4D37"/>
    <w:rsid w:val="00AC5F59"/>
    <w:rsid w:val="00B070F0"/>
    <w:rsid w:val="00B15291"/>
    <w:rsid w:val="00BE1D58"/>
    <w:rsid w:val="00BF1EF4"/>
    <w:rsid w:val="00C44D4F"/>
    <w:rsid w:val="00C62A32"/>
    <w:rsid w:val="00C76BD7"/>
    <w:rsid w:val="00CA4375"/>
    <w:rsid w:val="00CD46AC"/>
    <w:rsid w:val="00CE238C"/>
    <w:rsid w:val="00D05BEE"/>
    <w:rsid w:val="00D516EB"/>
    <w:rsid w:val="00D761FB"/>
    <w:rsid w:val="00D87B8A"/>
    <w:rsid w:val="00DA23E6"/>
    <w:rsid w:val="00E50646"/>
    <w:rsid w:val="00E73628"/>
    <w:rsid w:val="00EA498F"/>
    <w:rsid w:val="00EE1ABC"/>
    <w:rsid w:val="00F05CC5"/>
    <w:rsid w:val="00F20FD8"/>
    <w:rsid w:val="00F75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87582A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5F0A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F0A6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F0A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F0A6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87582A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5F0A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F0A6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F0A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F0A6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21.226.118.168:7080/jscbmis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221.226.118.168:7080/jscbmis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3</Pages>
  <Words>327</Words>
  <Characters>1869</Characters>
  <Application>Microsoft Office Word</Application>
  <DocSecurity>0</DocSecurity>
  <Lines>15</Lines>
  <Paragraphs>4</Paragraphs>
  <ScaleCrop>false</ScaleCrop>
  <Company>Lenovo</Company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zxm</dc:creator>
  <cp:keywords/>
  <dc:description/>
  <cp:lastModifiedBy>zxm</cp:lastModifiedBy>
  <cp:revision>37</cp:revision>
  <cp:lastPrinted>2015-11-09T07:50:00Z</cp:lastPrinted>
  <dcterms:created xsi:type="dcterms:W3CDTF">2015-11-04T03:44:00Z</dcterms:created>
  <dcterms:modified xsi:type="dcterms:W3CDTF">2015-11-19T02:50:00Z</dcterms:modified>
</cp:coreProperties>
</file>